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2213"/>
        <w:gridCol w:w="1333"/>
        <w:gridCol w:w="1308"/>
        <w:gridCol w:w="2370"/>
      </w:tblGrid>
      <w:tr w:rsidR="00F82764" w:rsidTr="00105873">
        <w:tc>
          <w:tcPr>
            <w:tcW w:w="5000" w:type="pct"/>
            <w:gridSpan w:val="5"/>
            <w:hideMark/>
          </w:tcPr>
          <w:p w:rsidR="00F82764" w:rsidRDefault="00F82764" w:rsidP="001058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764" w:rsidTr="00105873">
        <w:tc>
          <w:tcPr>
            <w:tcW w:w="5000" w:type="pct"/>
            <w:gridSpan w:val="5"/>
            <w:hideMark/>
          </w:tcPr>
          <w:p w:rsidR="00F82764" w:rsidRDefault="00F82764" w:rsidP="0010587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F82764" w:rsidTr="00105873">
        <w:tc>
          <w:tcPr>
            <w:tcW w:w="5000" w:type="pct"/>
            <w:gridSpan w:val="5"/>
            <w:hideMark/>
          </w:tcPr>
          <w:p w:rsidR="00F82764" w:rsidRDefault="00F82764" w:rsidP="0010587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82764" w:rsidTr="00105873"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764" w:rsidRDefault="00A93E0D" w:rsidP="0010587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139" w:type="pct"/>
          </w:tcPr>
          <w:p w:rsidR="00F82764" w:rsidRDefault="00F82764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F82764" w:rsidRDefault="00F82764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hideMark/>
          </w:tcPr>
          <w:p w:rsidR="00F82764" w:rsidRDefault="00F82764" w:rsidP="00105873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764" w:rsidRDefault="00A93E0D" w:rsidP="0010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F82764" w:rsidTr="00105873">
        <w:tc>
          <w:tcPr>
            <w:tcW w:w="1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764" w:rsidRDefault="00F82764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pct"/>
            <w:gridSpan w:val="3"/>
          </w:tcPr>
          <w:p w:rsidR="00F82764" w:rsidRDefault="00F82764" w:rsidP="0010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220" w:type="pct"/>
          </w:tcPr>
          <w:p w:rsidR="00F82764" w:rsidRDefault="00F82764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64" w:rsidTr="00105873">
        <w:tc>
          <w:tcPr>
            <w:tcW w:w="5000" w:type="pct"/>
            <w:gridSpan w:val="5"/>
            <w:hideMark/>
          </w:tcPr>
          <w:p w:rsidR="00F82764" w:rsidRDefault="00F82764" w:rsidP="00813BFC">
            <w:pPr>
              <w:spacing w:before="48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</w:t>
            </w:r>
            <w:r w:rsidR="00813BF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87</w:t>
            </w:r>
          </w:p>
        </w:tc>
      </w:tr>
      <w:tr w:rsidR="00F82764" w:rsidRPr="006121E0" w:rsidTr="00105873">
        <w:tc>
          <w:tcPr>
            <w:tcW w:w="5000" w:type="pct"/>
            <w:gridSpan w:val="5"/>
            <w:hideMark/>
          </w:tcPr>
          <w:p w:rsidR="00F82764" w:rsidRPr="00A80DC3" w:rsidRDefault="00F82764" w:rsidP="00F8276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исполнение протокола заседания штаба при Правительстве Кировской области по предупреждению распространения </w:t>
            </w:r>
            <w:proofErr w:type="spellStart"/>
            <w:r w:rsidRPr="00A80DC3">
              <w:rPr>
                <w:rFonts w:ascii="Times New Roman" w:eastAsia="Calibri" w:hAnsi="Times New Roman" w:cs="Times New Roman"/>
                <w:sz w:val="28"/>
                <w:szCs w:val="28"/>
              </w:rPr>
              <w:t>корон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80DC3">
              <w:rPr>
                <w:rFonts w:ascii="Times New Roman" w:eastAsia="Calibri" w:hAnsi="Times New Roman" w:cs="Times New Roman"/>
                <w:sz w:val="28"/>
                <w:szCs w:val="28"/>
              </w:rPr>
              <w:t>вирусной</w:t>
            </w:r>
            <w:proofErr w:type="spellEnd"/>
            <w:r w:rsidRPr="00A80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инфекции, вызванной 2019</w:t>
            </w:r>
            <w:r w:rsidRPr="00ED1BE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A80D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nCon</w:t>
            </w:r>
            <w:proofErr w:type="spellEnd"/>
            <w:r w:rsidRPr="00A80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целях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80DC3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A80D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эпидемиологического благополучия в Кировской области</w:t>
            </w:r>
            <w:r w:rsidRPr="00A80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80D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F82764" w:rsidRDefault="00F82764" w:rsidP="0010587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210243">
              <w:rPr>
                <w:rFonts w:ascii="Times New Roman" w:hAnsi="Times New Roman" w:cs="Times New Roman"/>
                <w:sz w:val="28"/>
                <w:szCs w:val="28"/>
              </w:rPr>
              <w:t>Внести в постановление администрации Тужинского муниципального района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243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813B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1024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  <w:r w:rsidRPr="002102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командн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1BE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штабного учения по гражданской обороне, предупреждению и ликвидации чрезвычайных ситуаций» (далее – Постановление) следующие изменения:</w:t>
            </w:r>
          </w:p>
          <w:p w:rsidR="00F82764" w:rsidRDefault="00F82764" w:rsidP="0010587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 В преамбуле слова «в период с 24 по 26 марта 2020 года» заменить словами «в период с 02</w:t>
            </w:r>
            <w:r w:rsidRPr="00BA0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 июня 2020 года».</w:t>
            </w:r>
          </w:p>
          <w:p w:rsidR="00F82764" w:rsidRPr="0010264B" w:rsidRDefault="00F82764" w:rsidP="00105873">
            <w:pPr>
              <w:spacing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В пункте </w:t>
            </w:r>
            <w:r w:rsidRPr="00102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10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«</w:t>
            </w: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в срок до 10.03.2020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заменить словами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A00CE">
              <w:rPr>
                <w:rFonts w:ascii="Times New Roman" w:hAnsi="Times New Roman" w:cs="Times New Roman"/>
                <w:sz w:val="28"/>
                <w:szCs w:val="28"/>
              </w:rPr>
              <w:t>срок до 15.05.</w:t>
            </w:r>
            <w:r w:rsidRPr="00EA4D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82764" w:rsidRPr="0010264B" w:rsidRDefault="00F82764" w:rsidP="0010587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1.3.Приложение №2 «КАЛЕНДАРНЫЙ ПЛАН </w:t>
            </w:r>
            <w:r w:rsidRPr="00F954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 w:rsidR="00DC61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54CE">
              <w:rPr>
                <w:rFonts w:ascii="Times New Roman" w:hAnsi="Times New Roman" w:cs="Times New Roman"/>
                <w:sz w:val="28"/>
                <w:szCs w:val="28"/>
              </w:rPr>
              <w:t>командно</w:t>
            </w:r>
            <w:r w:rsidRPr="00ED1BE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F954CE">
              <w:rPr>
                <w:rFonts w:ascii="Times New Roman" w:hAnsi="Times New Roman" w:cs="Times New Roman"/>
                <w:sz w:val="28"/>
                <w:szCs w:val="28"/>
              </w:rPr>
              <w:t>штабного учения</w:t>
            </w:r>
            <w:r w:rsidRPr="00F954C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изложить в новой редакции согласно приложению.</w:t>
            </w:r>
          </w:p>
          <w:p w:rsidR="00F82764" w:rsidRPr="006121E0" w:rsidRDefault="00F82764" w:rsidP="0010587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.Опубликовать настоящее постановление в Бюллетене муниципальных нормативных правовых актов органов местного самоуправления Тужинского </w:t>
            </w:r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Кировской области.</w:t>
            </w:r>
          </w:p>
          <w:p w:rsidR="00F82764" w:rsidRPr="006121E0" w:rsidRDefault="00F82764" w:rsidP="0010587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</w:t>
            </w:r>
            <w:r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собой.</w:t>
            </w:r>
          </w:p>
        </w:tc>
      </w:tr>
    </w:tbl>
    <w:p w:rsidR="00F82764" w:rsidRDefault="00F82764" w:rsidP="00F82764">
      <w:pPr>
        <w:spacing w:before="7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1B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Глава Тужинского </w:t>
      </w:r>
      <w:r w:rsidRPr="00ED1BEB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муниципального района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Бледных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764" w:rsidRDefault="00F82764" w:rsidP="00F82764">
      <w:pPr>
        <w:spacing w:before="480"/>
        <w:rPr>
          <w:rFonts w:ascii="Times New Roman" w:eastAsia="Calibri" w:hAnsi="Times New Roman" w:cs="Times New Roman"/>
          <w:sz w:val="28"/>
          <w:szCs w:val="28"/>
        </w:rPr>
      </w:pPr>
    </w:p>
    <w:p w:rsidR="00F82764" w:rsidRDefault="00F82764" w:rsidP="00F82764">
      <w:pPr>
        <w:spacing w:before="480"/>
        <w:rPr>
          <w:rFonts w:ascii="Times New Roman" w:eastAsia="Calibri" w:hAnsi="Times New Roman" w:cs="Times New Roman"/>
          <w:sz w:val="28"/>
          <w:szCs w:val="28"/>
        </w:rPr>
      </w:pPr>
    </w:p>
    <w:p w:rsidR="00EA4DD5" w:rsidRDefault="00EA4DD5"/>
    <w:p w:rsidR="00A93E0D" w:rsidRDefault="00A93E0D">
      <w:r>
        <w:br w:type="page"/>
      </w:r>
    </w:p>
    <w:tbl>
      <w:tblPr>
        <w:tblW w:w="5000" w:type="pct"/>
        <w:tblLook w:val="04A0"/>
      </w:tblPr>
      <w:tblGrid>
        <w:gridCol w:w="4785"/>
        <w:gridCol w:w="4785"/>
      </w:tblGrid>
      <w:tr w:rsidR="000266F5" w:rsidRPr="0065608F" w:rsidTr="00EA4DD5">
        <w:tc>
          <w:tcPr>
            <w:tcW w:w="2500" w:type="pct"/>
          </w:tcPr>
          <w:p w:rsidR="000266F5" w:rsidRPr="0065608F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266F5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920DB4" w:rsidRDefault="00920DB4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6F5" w:rsidRPr="0065608F" w:rsidRDefault="00F10255" w:rsidP="00472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="000266F5" w:rsidRPr="00656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A751D8" w:rsidRDefault="00A751D8" w:rsidP="00A75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93E0D">
              <w:rPr>
                <w:rFonts w:ascii="Times New Roman" w:eastAsia="Calibri" w:hAnsi="Times New Roman" w:cs="Times New Roman"/>
                <w:sz w:val="28"/>
                <w:szCs w:val="28"/>
              </w:rPr>
              <w:t>25.03.2020</w:t>
            </w:r>
            <w:r w:rsidR="0081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93E0D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  <w:p w:rsidR="000266F5" w:rsidRDefault="000266F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255" w:rsidRDefault="00F10255" w:rsidP="00F10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№2</w:t>
            </w:r>
          </w:p>
          <w:p w:rsidR="00F10255" w:rsidRPr="0065608F" w:rsidRDefault="00F10255" w:rsidP="004721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5C7B" w:rsidRPr="00920DB4" w:rsidRDefault="00D75C7B" w:rsidP="00920DB4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B4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D75C7B" w:rsidRPr="0013455B" w:rsidRDefault="00D75C7B" w:rsidP="0013455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B4">
        <w:rPr>
          <w:rFonts w:ascii="Times New Roman" w:hAnsi="Times New Roman" w:cs="Times New Roman"/>
          <w:b/>
          <w:sz w:val="28"/>
          <w:szCs w:val="28"/>
        </w:rPr>
        <w:t xml:space="preserve">подготовки командно-штабного учения </w:t>
      </w:r>
    </w:p>
    <w:tbl>
      <w:tblPr>
        <w:tblStyle w:val="a3"/>
        <w:tblW w:w="5082" w:type="pct"/>
        <w:tblLayout w:type="fixed"/>
        <w:tblLook w:val="04A0"/>
      </w:tblPr>
      <w:tblGrid>
        <w:gridCol w:w="546"/>
        <w:gridCol w:w="4350"/>
        <w:gridCol w:w="1387"/>
        <w:gridCol w:w="1905"/>
        <w:gridCol w:w="1539"/>
      </w:tblGrid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713" w:type="pct"/>
          </w:tcPr>
          <w:p w:rsidR="00D75C7B" w:rsidRPr="002D3ABC" w:rsidRDefault="00D75C7B" w:rsidP="00B416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979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Исполнители и привлеченные участники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Определение исходных данных для разработки замысла учения</w:t>
            </w:r>
          </w:p>
        </w:tc>
        <w:tc>
          <w:tcPr>
            <w:tcW w:w="713" w:type="pct"/>
          </w:tcPr>
          <w:p w:rsidR="00D75C7B" w:rsidRPr="00F04E81" w:rsidRDefault="00D75C7B" w:rsidP="00F04E81">
            <w:pPr>
              <w:ind w:left="-158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 w:rsidRP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E81" w:rsidRPr="00F04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4E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4E81" w:rsidRPr="00F04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 w:rsidRPr="00F04E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B2954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проекта постановления 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КШУ</w:t>
            </w:r>
          </w:p>
        </w:tc>
        <w:tc>
          <w:tcPr>
            <w:tcW w:w="713" w:type="pct"/>
          </w:tcPr>
          <w:p w:rsidR="00D75C7B" w:rsidRPr="00F04E81" w:rsidRDefault="00D75C7B" w:rsidP="00F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 w:rsidRPr="00F04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E81" w:rsidRPr="00F04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E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4E81" w:rsidRPr="00F04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 w:rsidRPr="00F04E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75C7B" w:rsidRPr="002D3ABC" w:rsidRDefault="00D75C7B" w:rsidP="00D75C7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Общее собрание с членами КЧС и ОПБ, аварийно-спасательными службами района и другими привлеченными участниками к КШУ</w:t>
            </w:r>
          </w:p>
        </w:tc>
        <w:tc>
          <w:tcPr>
            <w:tcW w:w="713" w:type="pct"/>
          </w:tcPr>
          <w:p w:rsidR="00D75C7B" w:rsidRPr="00EA4DD5" w:rsidRDefault="00D75C7B" w:rsidP="00F04E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 w:rsidRPr="00BA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D7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, участники КШУ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Рекогносцировка района проведения учения</w:t>
            </w:r>
          </w:p>
        </w:tc>
        <w:tc>
          <w:tcPr>
            <w:tcW w:w="713" w:type="pct"/>
          </w:tcPr>
          <w:p w:rsidR="00D75C7B" w:rsidRPr="00BA00CE" w:rsidRDefault="00D75C7B" w:rsidP="00F04E81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 w:rsidRPr="00BA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Рудин А.Г.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Доведение оперативного задания, планирующих документов КШУ до участников</w:t>
            </w:r>
          </w:p>
        </w:tc>
        <w:tc>
          <w:tcPr>
            <w:tcW w:w="713" w:type="pct"/>
          </w:tcPr>
          <w:p w:rsidR="00D75C7B" w:rsidRPr="00BA00CE" w:rsidRDefault="00D75C7B" w:rsidP="00F04E81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2954" w:rsidRPr="00BA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4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3B2954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Грудина Е.А. 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II. Разработка документов КШУ</w:t>
            </w: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календарного плана подготовки к КШУ</w:t>
            </w:r>
          </w:p>
        </w:tc>
        <w:tc>
          <w:tcPr>
            <w:tcW w:w="713" w:type="pct"/>
          </w:tcPr>
          <w:p w:rsidR="00D75C7B" w:rsidRPr="00BA00CE" w:rsidRDefault="00D75C7B" w:rsidP="00F04E81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ED0DC0" w:rsidP="00B50E03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замысла учения</w:t>
            </w:r>
          </w:p>
        </w:tc>
        <w:tc>
          <w:tcPr>
            <w:tcW w:w="713" w:type="pct"/>
          </w:tcPr>
          <w:p w:rsidR="00D75C7B" w:rsidRPr="00BA00CE" w:rsidRDefault="00D75C7B" w:rsidP="00F04E81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ED0DC0" w:rsidP="00B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  <w:r w:rsidR="00B50E03" w:rsidRPr="00BA0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E03" w:rsidRPr="00BA00CE" w:rsidRDefault="00B50E03" w:rsidP="00B50E03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плана-календаря проведения КШУ</w:t>
            </w:r>
          </w:p>
        </w:tc>
        <w:tc>
          <w:tcPr>
            <w:tcW w:w="713" w:type="pct"/>
          </w:tcPr>
          <w:p w:rsidR="00D75C7B" w:rsidRPr="00BA00CE" w:rsidRDefault="00D75C7B" w:rsidP="00F04E81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ED0DC0" w:rsidP="00B50E03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Грудина Е.А</w:t>
            </w:r>
            <w:r w:rsidR="00D75C7B"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схемы организации руководства</w:t>
            </w:r>
          </w:p>
        </w:tc>
        <w:tc>
          <w:tcPr>
            <w:tcW w:w="713" w:type="pct"/>
          </w:tcPr>
          <w:p w:rsidR="00D75C7B" w:rsidRPr="00BA00CE" w:rsidRDefault="00D75C7B" w:rsidP="00F04E81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ED0DC0" w:rsidP="00B50E03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плана практических мероприятий</w:t>
            </w:r>
          </w:p>
        </w:tc>
        <w:tc>
          <w:tcPr>
            <w:tcW w:w="713" w:type="pct"/>
          </w:tcPr>
          <w:p w:rsidR="00D75C7B" w:rsidRPr="00BA00CE" w:rsidRDefault="00D75C7B" w:rsidP="00F04E81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ED0DC0" w:rsidP="00B50E03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плана наращивания обстановки</w:t>
            </w:r>
          </w:p>
        </w:tc>
        <w:tc>
          <w:tcPr>
            <w:tcW w:w="713" w:type="pct"/>
          </w:tcPr>
          <w:p w:rsidR="00D75C7B" w:rsidRPr="00BA00CE" w:rsidRDefault="00D75C7B" w:rsidP="00F04E81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ED0DC0" w:rsidP="00B50E03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B4166D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Подготовка руководства, посреднического аппарата, </w:t>
            </w:r>
          </w:p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района проведения учения</w:t>
            </w:r>
          </w:p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руководства и посреднического аппарата</w:t>
            </w: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инструктивном занятии с руководством и посредническим аппаратом</w:t>
            </w:r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D75C7B" w:rsidP="00B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руководство, посредники</w:t>
            </w:r>
            <w:r w:rsidR="00A409E6" w:rsidRPr="00BA00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Разработка частного плана работы на КШУ</w:t>
            </w:r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B50E03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 w:rsidR="00A409E6" w:rsidRPr="00BA00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КШУ</w:t>
            </w:r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руководство, </w:t>
            </w:r>
            <w:r w:rsidR="00B50E03" w:rsidRPr="00BA00CE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 w:rsidR="00A409E6" w:rsidRPr="00BA00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учения</w:t>
            </w:r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BA00CE" w:rsidRDefault="00D75C7B" w:rsidP="00B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руководство, посредники</w:t>
            </w:r>
            <w:r w:rsidR="00A409E6" w:rsidRPr="00BA00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участники</w:t>
            </w:r>
            <w:r w:rsidR="00A409E6"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 КШУ*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подготовка </w:t>
            </w:r>
            <w:proofErr w:type="gramStart"/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proofErr w:type="gram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 работниками администрации района по действиям  при переводе с мирного на военное время</w:t>
            </w:r>
            <w:proofErr w:type="gramEnd"/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FF679E" w:rsidP="00FF679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Руководящий состав, посреднический аппарат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B6690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B6690B" w:rsidRPr="002D3ABC" w:rsidRDefault="00B6690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инструктивном занятии по организации работы рабочих групп администрации</w:t>
            </w:r>
          </w:p>
        </w:tc>
        <w:tc>
          <w:tcPr>
            <w:tcW w:w="713" w:type="pct"/>
          </w:tcPr>
          <w:p w:rsidR="00B6690B" w:rsidRPr="00BA00CE" w:rsidRDefault="00B6690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B6690B" w:rsidRPr="002D3ABC" w:rsidRDefault="00FF679E" w:rsidP="00FF679E">
            <w:pPr>
              <w:jc w:val="center"/>
              <w:rPr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Члены рабочих групп администрации</w:t>
            </w:r>
          </w:p>
        </w:tc>
        <w:tc>
          <w:tcPr>
            <w:tcW w:w="791" w:type="pct"/>
          </w:tcPr>
          <w:p w:rsidR="00B6690B" w:rsidRPr="002D3ABC" w:rsidRDefault="00B6690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spell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района по приему </w:t>
            </w:r>
            <w:proofErr w:type="spellStart"/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BA00CE" w:rsidP="00FF67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  <w:r w:rsidR="00FF679E"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679E" w:rsidRPr="002D3ABC">
              <w:rPr>
                <w:rFonts w:ascii="Times New Roman" w:hAnsi="Times New Roman" w:cs="Times New Roman"/>
                <w:sz w:val="24"/>
                <w:szCs w:val="24"/>
              </w:rPr>
              <w:t>эвакоприемная</w:t>
            </w:r>
            <w:proofErr w:type="spellEnd"/>
            <w:r w:rsidR="00FF679E"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организации связи и оповещения</w:t>
            </w:r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B6690B" w:rsidRPr="002D3ABC" w:rsidRDefault="00BA00CE" w:rsidP="00B6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Е.А.</w:t>
            </w:r>
            <w:r w:rsidR="00B6690B" w:rsidRPr="002D3ABC">
              <w:rPr>
                <w:rFonts w:ascii="Times New Roman" w:hAnsi="Times New Roman" w:cs="Times New Roman"/>
                <w:sz w:val="24"/>
                <w:szCs w:val="24"/>
              </w:rPr>
              <w:t>, ЕДДС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pct"/>
          </w:tcPr>
          <w:p w:rsidR="00D75C7B" w:rsidRPr="002D3ABC" w:rsidRDefault="00B6690B" w:rsidP="00B6690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готовность сил</w:t>
            </w: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D75C7B" w:rsidRPr="002D3ABC">
              <w:rPr>
                <w:rFonts w:ascii="Times New Roman" w:hAnsi="Times New Roman" w:cs="Times New Roman"/>
                <w:sz w:val="24"/>
                <w:szCs w:val="24"/>
              </w:rPr>
              <w:t>я проведения КШУ.</w:t>
            </w:r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2D3ABC" w:rsidTr="007532EB">
        <w:trPr>
          <w:cantSplit/>
          <w:tblHeader/>
        </w:trPr>
        <w:tc>
          <w:tcPr>
            <w:tcW w:w="281" w:type="pct"/>
          </w:tcPr>
          <w:p w:rsidR="00D75C7B" w:rsidRPr="002D3ABC" w:rsidRDefault="00FF679E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pct"/>
          </w:tcPr>
          <w:p w:rsidR="00D75C7B" w:rsidRPr="002D3ABC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учения</w:t>
            </w:r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sz w:val="24"/>
                <w:szCs w:val="24"/>
              </w:rPr>
              <w:t>участники КШУ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7B" w:rsidRPr="002D3ABC" w:rsidTr="007532EB">
        <w:trPr>
          <w:cantSplit/>
          <w:tblHeader/>
        </w:trPr>
        <w:tc>
          <w:tcPr>
            <w:tcW w:w="5000" w:type="pct"/>
            <w:gridSpan w:val="5"/>
          </w:tcPr>
          <w:p w:rsidR="00D75C7B" w:rsidRPr="002D3ABC" w:rsidRDefault="00D75C7B" w:rsidP="0001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C">
              <w:rPr>
                <w:rFonts w:ascii="Times New Roman" w:hAnsi="Times New Roman" w:cs="Times New Roman"/>
                <w:b/>
                <w:sz w:val="24"/>
                <w:szCs w:val="24"/>
              </w:rPr>
              <w:t>в) подготовка района проведения учения</w:t>
            </w:r>
          </w:p>
        </w:tc>
      </w:tr>
      <w:tr w:rsidR="007532EB" w:rsidRPr="00AB49D5" w:rsidTr="007532EB">
        <w:trPr>
          <w:cantSplit/>
          <w:tblHeader/>
        </w:trPr>
        <w:tc>
          <w:tcPr>
            <w:tcW w:w="281" w:type="pct"/>
          </w:tcPr>
          <w:p w:rsidR="00D75C7B" w:rsidRPr="00AB49D5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75C7B" w:rsidRPr="00AB49D5" w:rsidRDefault="00D75C7B" w:rsidP="00B4166D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Подготовка мест проведения практических мероприятий</w:t>
            </w:r>
          </w:p>
        </w:tc>
        <w:tc>
          <w:tcPr>
            <w:tcW w:w="713" w:type="pct"/>
          </w:tcPr>
          <w:p w:rsidR="00D75C7B" w:rsidRPr="00EA4DD5" w:rsidRDefault="00D75C7B" w:rsidP="00BA00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DC0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AB49D5" w:rsidRDefault="00B817F0" w:rsidP="00AB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Рудин А.Г.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49D5" w:rsidRPr="00AB49D5">
              <w:rPr>
                <w:rFonts w:ascii="Times New Roman" w:hAnsi="Times New Roman" w:cs="Times New Roman"/>
                <w:sz w:val="24"/>
                <w:szCs w:val="24"/>
              </w:rPr>
              <w:t>Тохтеев</w:t>
            </w:r>
            <w:proofErr w:type="spellEnd"/>
            <w:r w:rsidR="00AB49D5"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9D5" w:rsidRPr="00AB49D5">
              <w:rPr>
                <w:rFonts w:ascii="Times New Roman" w:hAnsi="Times New Roman" w:cs="Times New Roman"/>
                <w:sz w:val="24"/>
                <w:szCs w:val="24"/>
              </w:rPr>
              <w:t>Гребнев А.В.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AB49D5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AB49D5" w:rsidTr="007532EB">
        <w:trPr>
          <w:cantSplit/>
          <w:tblHeader/>
        </w:trPr>
        <w:tc>
          <w:tcPr>
            <w:tcW w:w="281" w:type="pct"/>
          </w:tcPr>
          <w:p w:rsidR="00D75C7B" w:rsidRPr="00AB49D5" w:rsidRDefault="00AB49D5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75C7B" w:rsidRPr="00AB49D5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связи на учениях</w:t>
            </w:r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49D5" w:rsidRPr="00BA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9D5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D75C7B" w:rsidRPr="00AB49D5" w:rsidRDefault="00B4166D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791" w:type="pct"/>
          </w:tcPr>
          <w:p w:rsidR="00D75C7B" w:rsidRPr="00AB49D5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EB" w:rsidRPr="00AB49D5" w:rsidTr="007532EB">
        <w:trPr>
          <w:cantSplit/>
          <w:tblHeader/>
        </w:trPr>
        <w:tc>
          <w:tcPr>
            <w:tcW w:w="281" w:type="pct"/>
          </w:tcPr>
          <w:p w:rsidR="00D75C7B" w:rsidRPr="00AB49D5" w:rsidRDefault="00AB49D5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75C7B" w:rsidRPr="00AB49D5" w:rsidRDefault="00D75C7B" w:rsidP="000116F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FF679E" w:rsidRPr="00AB49D5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КШУ</w:t>
            </w:r>
          </w:p>
        </w:tc>
        <w:tc>
          <w:tcPr>
            <w:tcW w:w="713" w:type="pct"/>
          </w:tcPr>
          <w:p w:rsidR="00D75C7B" w:rsidRPr="00BA00CE" w:rsidRDefault="00D75C7B" w:rsidP="00BA00CE">
            <w:pPr>
              <w:jc w:val="center"/>
              <w:rPr>
                <w:sz w:val="24"/>
                <w:szCs w:val="24"/>
              </w:rPr>
            </w:pP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49D5" w:rsidRPr="00BA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00CE" w:rsidRPr="00BA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9D5" w:rsidRPr="00BA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B817F0" w:rsidRPr="00AB49D5" w:rsidRDefault="00AB49D5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Рудин А.Г.*, </w:t>
            </w:r>
            <w:proofErr w:type="spellStart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Тохтеев</w:t>
            </w:r>
            <w:proofErr w:type="spellEnd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Г.Н.*, </w:t>
            </w:r>
            <w:proofErr w:type="spellStart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AB49D5">
              <w:rPr>
                <w:rFonts w:ascii="Times New Roman" w:hAnsi="Times New Roman" w:cs="Times New Roman"/>
                <w:sz w:val="24"/>
                <w:szCs w:val="24"/>
              </w:rPr>
              <w:t xml:space="preserve"> А.В.*, Гребнев А.В.*</w:t>
            </w:r>
            <w:r w:rsidRPr="00AB49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17F0" w:rsidRPr="00AB49D5">
              <w:rPr>
                <w:rFonts w:ascii="Times New Roman" w:hAnsi="Times New Roman" w:cs="Times New Roman"/>
                <w:sz w:val="24"/>
                <w:szCs w:val="24"/>
              </w:rPr>
              <w:t>Кузнецов А.Л.</w:t>
            </w:r>
            <w:r w:rsidR="00A409E6" w:rsidRPr="00AB49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1" w:type="pct"/>
          </w:tcPr>
          <w:p w:rsidR="00D75C7B" w:rsidRPr="00AB49D5" w:rsidRDefault="00D75C7B" w:rsidP="0001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5B" w:rsidRDefault="0013455B" w:rsidP="00920DB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DB4" w:rsidRDefault="00A409E6" w:rsidP="00920DB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49D5">
        <w:rPr>
          <w:rFonts w:ascii="Times New Roman" w:hAnsi="Times New Roman" w:cs="Times New Roman"/>
          <w:sz w:val="28"/>
          <w:szCs w:val="28"/>
        </w:rPr>
        <w:t xml:space="preserve">* </w:t>
      </w:r>
      <w:r w:rsidR="000779B3">
        <w:rPr>
          <w:rFonts w:ascii="Times New Roman" w:hAnsi="Times New Roman" w:cs="Times New Roman"/>
          <w:sz w:val="28"/>
          <w:szCs w:val="28"/>
        </w:rPr>
        <w:t>-</w:t>
      </w:r>
      <w:r w:rsidRPr="00AB49D5">
        <w:rPr>
          <w:rFonts w:ascii="Times New Roman" w:hAnsi="Times New Roman" w:cs="Times New Roman"/>
          <w:sz w:val="28"/>
          <w:szCs w:val="28"/>
        </w:rPr>
        <w:t xml:space="preserve"> по согласованию.</w:t>
      </w:r>
    </w:p>
    <w:p w:rsidR="00CB0A80" w:rsidRDefault="00CB0A80" w:rsidP="00920DB4">
      <w:pPr>
        <w:pStyle w:val="a7"/>
        <w:spacing w:before="7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6F5" w:rsidRPr="00B4166D" w:rsidRDefault="00FF679E" w:rsidP="0013455B">
      <w:pPr>
        <w:pStyle w:val="a7"/>
        <w:spacing w:before="720" w:after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B0A80">
        <w:rPr>
          <w:rFonts w:ascii="Times New Roman" w:hAnsi="Times New Roman" w:cs="Times New Roman"/>
          <w:sz w:val="28"/>
          <w:szCs w:val="28"/>
        </w:rPr>
        <w:t>___</w:t>
      </w:r>
      <w:r w:rsidR="0013455B">
        <w:rPr>
          <w:rFonts w:ascii="Times New Roman" w:hAnsi="Times New Roman" w:cs="Times New Roman"/>
          <w:sz w:val="28"/>
          <w:szCs w:val="28"/>
        </w:rPr>
        <w:t>_</w:t>
      </w:r>
    </w:p>
    <w:sectPr w:rsidR="000266F5" w:rsidRPr="00B4166D" w:rsidSect="00F82764">
      <w:headerReference w:type="even" r:id="rId9"/>
      <w:headerReference w:type="default" r:id="rId10"/>
      <w:headerReference w:type="firs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08" w:rsidRDefault="00046808" w:rsidP="00596DD4">
      <w:pPr>
        <w:spacing w:after="0" w:line="240" w:lineRule="auto"/>
      </w:pPr>
      <w:r>
        <w:separator/>
      </w:r>
    </w:p>
  </w:endnote>
  <w:endnote w:type="continuationSeparator" w:id="1">
    <w:p w:rsidR="00046808" w:rsidRDefault="00046808" w:rsidP="005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08" w:rsidRDefault="00046808" w:rsidP="00596DD4">
      <w:pPr>
        <w:spacing w:after="0" w:line="240" w:lineRule="auto"/>
      </w:pPr>
      <w:r>
        <w:separator/>
      </w:r>
    </w:p>
  </w:footnote>
  <w:footnote w:type="continuationSeparator" w:id="1">
    <w:p w:rsidR="00046808" w:rsidRDefault="00046808" w:rsidP="0059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64" w:rsidRPr="00F82764" w:rsidRDefault="00F82764" w:rsidP="00F82764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F82764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2A" w:rsidRDefault="00D8482A">
    <w:pPr>
      <w:pStyle w:val="a8"/>
      <w:jc w:val="center"/>
    </w:pPr>
  </w:p>
  <w:p w:rsidR="00565600" w:rsidRDefault="005656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00" w:rsidRDefault="00565600">
    <w:pPr>
      <w:pStyle w:val="a8"/>
      <w:jc w:val="center"/>
    </w:pPr>
  </w:p>
  <w:p w:rsidR="000760A8" w:rsidRDefault="000760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FB8"/>
    <w:multiLevelType w:val="hybridMultilevel"/>
    <w:tmpl w:val="EC982ADC"/>
    <w:lvl w:ilvl="0" w:tplc="CBDE7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8B2"/>
    <w:multiLevelType w:val="hybridMultilevel"/>
    <w:tmpl w:val="2EF26CE6"/>
    <w:lvl w:ilvl="0" w:tplc="712410CE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AE8"/>
    <w:multiLevelType w:val="hybridMultilevel"/>
    <w:tmpl w:val="14D6A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C663E0"/>
    <w:multiLevelType w:val="hybridMultilevel"/>
    <w:tmpl w:val="00BC7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8C2EE4"/>
    <w:rsid w:val="000266F5"/>
    <w:rsid w:val="00046808"/>
    <w:rsid w:val="00053DAC"/>
    <w:rsid w:val="00053EDC"/>
    <w:rsid w:val="000760A8"/>
    <w:rsid w:val="000779B3"/>
    <w:rsid w:val="0010264B"/>
    <w:rsid w:val="0013455B"/>
    <w:rsid w:val="00182AFE"/>
    <w:rsid w:val="001B3700"/>
    <w:rsid w:val="001F2D9C"/>
    <w:rsid w:val="00223145"/>
    <w:rsid w:val="00234B10"/>
    <w:rsid w:val="002A5565"/>
    <w:rsid w:val="002D3ABC"/>
    <w:rsid w:val="002F501D"/>
    <w:rsid w:val="00304124"/>
    <w:rsid w:val="003A3F5D"/>
    <w:rsid w:val="003B2954"/>
    <w:rsid w:val="0040047D"/>
    <w:rsid w:val="00406DEE"/>
    <w:rsid w:val="00436188"/>
    <w:rsid w:val="00445F37"/>
    <w:rsid w:val="004628DF"/>
    <w:rsid w:val="00495280"/>
    <w:rsid w:val="004A5748"/>
    <w:rsid w:val="004A75BC"/>
    <w:rsid w:val="00526DF3"/>
    <w:rsid w:val="00565600"/>
    <w:rsid w:val="0058154A"/>
    <w:rsid w:val="00596DD4"/>
    <w:rsid w:val="005A58D9"/>
    <w:rsid w:val="005C2EF2"/>
    <w:rsid w:val="005C3EAB"/>
    <w:rsid w:val="005F343A"/>
    <w:rsid w:val="006121E0"/>
    <w:rsid w:val="00631021"/>
    <w:rsid w:val="0065608F"/>
    <w:rsid w:val="006B7124"/>
    <w:rsid w:val="006D572E"/>
    <w:rsid w:val="007532EB"/>
    <w:rsid w:val="0079130B"/>
    <w:rsid w:val="007A2FF7"/>
    <w:rsid w:val="007C3846"/>
    <w:rsid w:val="007C4B12"/>
    <w:rsid w:val="007C7867"/>
    <w:rsid w:val="00813BFC"/>
    <w:rsid w:val="00817F1B"/>
    <w:rsid w:val="0086032A"/>
    <w:rsid w:val="008637DB"/>
    <w:rsid w:val="00870F62"/>
    <w:rsid w:val="008A181A"/>
    <w:rsid w:val="008C2EE4"/>
    <w:rsid w:val="008C590E"/>
    <w:rsid w:val="008C73DB"/>
    <w:rsid w:val="008D4A5C"/>
    <w:rsid w:val="008E592F"/>
    <w:rsid w:val="00914AC1"/>
    <w:rsid w:val="00920DB4"/>
    <w:rsid w:val="009427DD"/>
    <w:rsid w:val="0095646F"/>
    <w:rsid w:val="00964035"/>
    <w:rsid w:val="00967411"/>
    <w:rsid w:val="009D5F98"/>
    <w:rsid w:val="009F08BE"/>
    <w:rsid w:val="00A115D7"/>
    <w:rsid w:val="00A409E6"/>
    <w:rsid w:val="00A574EE"/>
    <w:rsid w:val="00A60D50"/>
    <w:rsid w:val="00A751D8"/>
    <w:rsid w:val="00A7650F"/>
    <w:rsid w:val="00A77AA7"/>
    <w:rsid w:val="00A80DC3"/>
    <w:rsid w:val="00A93E0D"/>
    <w:rsid w:val="00AB49D5"/>
    <w:rsid w:val="00B4166D"/>
    <w:rsid w:val="00B4661E"/>
    <w:rsid w:val="00B50E03"/>
    <w:rsid w:val="00B54317"/>
    <w:rsid w:val="00B6690B"/>
    <w:rsid w:val="00B73C6A"/>
    <w:rsid w:val="00B74BB7"/>
    <w:rsid w:val="00B74C79"/>
    <w:rsid w:val="00B817F0"/>
    <w:rsid w:val="00BA00CE"/>
    <w:rsid w:val="00BB42EB"/>
    <w:rsid w:val="00C109A9"/>
    <w:rsid w:val="00C3531F"/>
    <w:rsid w:val="00C363C0"/>
    <w:rsid w:val="00CB0A80"/>
    <w:rsid w:val="00CB1FD2"/>
    <w:rsid w:val="00CC2D61"/>
    <w:rsid w:val="00CC68F4"/>
    <w:rsid w:val="00CF20A6"/>
    <w:rsid w:val="00CF4887"/>
    <w:rsid w:val="00D0353A"/>
    <w:rsid w:val="00D51D5A"/>
    <w:rsid w:val="00D75C7B"/>
    <w:rsid w:val="00D8123B"/>
    <w:rsid w:val="00D8482A"/>
    <w:rsid w:val="00D9429D"/>
    <w:rsid w:val="00DC4DCE"/>
    <w:rsid w:val="00DC611B"/>
    <w:rsid w:val="00DF0B0A"/>
    <w:rsid w:val="00E065BD"/>
    <w:rsid w:val="00E7733F"/>
    <w:rsid w:val="00EA04DD"/>
    <w:rsid w:val="00EA4DD5"/>
    <w:rsid w:val="00ED0DC0"/>
    <w:rsid w:val="00ED7F19"/>
    <w:rsid w:val="00F04E81"/>
    <w:rsid w:val="00F10255"/>
    <w:rsid w:val="00F73256"/>
    <w:rsid w:val="00F82764"/>
    <w:rsid w:val="00F954CE"/>
    <w:rsid w:val="00FC5BB0"/>
    <w:rsid w:val="00FF0766"/>
    <w:rsid w:val="00FF1340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paragraph" w:styleId="2">
    <w:name w:val="heading 2"/>
    <w:basedOn w:val="a"/>
    <w:link w:val="20"/>
    <w:uiPriority w:val="9"/>
    <w:qFormat/>
    <w:rsid w:val="00612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DD4"/>
  </w:style>
  <w:style w:type="paragraph" w:styleId="aa">
    <w:name w:val="footer"/>
    <w:basedOn w:val="a"/>
    <w:link w:val="ab"/>
    <w:uiPriority w:val="99"/>
    <w:unhideWhenUsed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DD4"/>
  </w:style>
  <w:style w:type="character" w:customStyle="1" w:styleId="FontStyle11">
    <w:name w:val="Font Style11"/>
    <w:uiPriority w:val="99"/>
    <w:rsid w:val="001345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12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44745C5-9335-4D11-A6BA-D77F711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2</cp:revision>
  <cp:lastPrinted>2020-03-24T13:36:00Z</cp:lastPrinted>
  <dcterms:created xsi:type="dcterms:W3CDTF">2020-03-30T10:15:00Z</dcterms:created>
  <dcterms:modified xsi:type="dcterms:W3CDTF">2020-03-30T10:15:00Z</dcterms:modified>
</cp:coreProperties>
</file>